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Jalali Rahul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INFORMATION OFFICE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8.212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292.24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33,130.958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pursuant to the 2021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Rahul Jalali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0217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3145</Characters>
  <CharactersWithSpaces>3655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